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44" w:rsidRPr="009D139E" w:rsidRDefault="00DF6344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D503B1" w:rsidRDefault="00DF6344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D13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9D139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результатах рассмотрения заявок участников отбора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на предоставление финансовой поддержки в рамках муниципальной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программы городского округа город Воронеж </w:t>
      </w:r>
    </w:p>
    <w:p w:rsidR="0008106D" w:rsidRPr="0008106D" w:rsidRDefault="0008106D" w:rsidP="000810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>«Экономическое развитие и инновационная экономика»</w:t>
      </w:r>
    </w:p>
    <w:p w:rsidR="0008106D" w:rsidRPr="0008106D" w:rsidRDefault="0008106D" w:rsidP="000810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9D139E" w:rsidRDefault="0008106D" w:rsidP="003034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6D" w:rsidRPr="0008106D" w:rsidRDefault="0008106D" w:rsidP="00AE5442">
      <w:pPr>
        <w:widowControl w:val="0"/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02.11.2022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14.00 по адресу: 394018 г. Воронеж,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Среднемосковская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10,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18 состоялось</w:t>
      </w:r>
      <w:r w:rsidRPr="0008106D">
        <w:rPr>
          <w:rFonts w:ascii="Times New Roman" w:eastAsia="Times New Roman" w:hAnsi="Times New Roman" w:cs="Times New Roman"/>
          <w:sz w:val="28"/>
          <w:szCs w:val="28"/>
        </w:rPr>
        <w:t xml:space="preserve"> заседание комиссии по рассмотрению заявок участников отбора на предоставление финансовой поддержки в рамках муниципальной программы городского округа город Воронеж «Экономическое развитие и инновационная экономика».</w:t>
      </w:r>
    </w:p>
    <w:p w:rsidR="0008106D" w:rsidRPr="0008106D" w:rsidRDefault="0008106D" w:rsidP="00AE5442">
      <w:pPr>
        <w:autoSpaceDE w:val="0"/>
        <w:autoSpaceDN w:val="0"/>
        <w:adjustRightInd w:val="0"/>
        <w:spacing w:after="0" w:line="360" w:lineRule="auto"/>
        <w:ind w:right="-456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заседании комиссии рассмотрено </w:t>
      </w:r>
      <w:r w:rsidRPr="0008106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9 заявок</w:t>
      </w:r>
      <w:r w:rsidRPr="000810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потенциальных участников реализации мероприятия по предоставлению субсидий субъектам малого и средн</w:t>
      </w:r>
      <w:r w:rsidR="00292702">
        <w:rPr>
          <w:rFonts w:ascii="Times New Roman" w:eastAsia="Calibri" w:hAnsi="Times New Roman" w:cs="Times New Roman"/>
          <w:sz w:val="28"/>
          <w:szCs w:val="28"/>
          <w:lang w:eastAsia="en-US"/>
        </w:rPr>
        <w:t>его предпринимательства.</w:t>
      </w:r>
    </w:p>
    <w:p w:rsidR="00947622" w:rsidRPr="009D139E" w:rsidRDefault="00947622" w:rsidP="003034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1842"/>
        <w:gridCol w:w="6946"/>
        <w:gridCol w:w="2268"/>
      </w:tblGrid>
      <w:tr w:rsidR="005824CF" w:rsidRPr="00E605D1" w:rsidTr="00AE5442">
        <w:tc>
          <w:tcPr>
            <w:tcW w:w="2802" w:type="dxa"/>
          </w:tcPr>
          <w:p w:rsidR="00292702" w:rsidRPr="00E605D1" w:rsidRDefault="00292702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 отбора, заявка которого была рассмотрена</w:t>
            </w:r>
          </w:p>
        </w:tc>
        <w:tc>
          <w:tcPr>
            <w:tcW w:w="1701" w:type="dxa"/>
          </w:tcPr>
          <w:p w:rsidR="00292702" w:rsidRPr="00E605D1" w:rsidRDefault="00292702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2" w:type="dxa"/>
          </w:tcPr>
          <w:p w:rsidR="00292702" w:rsidRPr="00E605D1" w:rsidRDefault="00292702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Решение Комиссии</w:t>
            </w:r>
          </w:p>
        </w:tc>
        <w:tc>
          <w:tcPr>
            <w:tcW w:w="6946" w:type="dxa"/>
          </w:tcPr>
          <w:p w:rsidR="00292702" w:rsidRPr="00E605D1" w:rsidRDefault="00292702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292702" w:rsidRPr="00E605D1" w:rsidRDefault="00292702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отклонения заявки</w:t>
            </w:r>
          </w:p>
        </w:tc>
        <w:tc>
          <w:tcPr>
            <w:tcW w:w="2268" w:type="dxa"/>
          </w:tcPr>
          <w:p w:rsidR="00292702" w:rsidRPr="00E605D1" w:rsidRDefault="00292702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субсидии</w:t>
            </w:r>
            <w:r w:rsidR="00AE5442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заключенного соглашения, </w:t>
            </w:r>
            <w:r w:rsidR="00D503B1" w:rsidRPr="00E605D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5824CF" w:rsidRPr="00E605D1" w:rsidTr="00AE5442">
        <w:trPr>
          <w:trHeight w:val="1581"/>
        </w:trPr>
        <w:tc>
          <w:tcPr>
            <w:tcW w:w="2802" w:type="dxa"/>
            <w:vAlign w:val="center"/>
          </w:tcPr>
          <w:p w:rsidR="00292702" w:rsidRPr="00E605D1" w:rsidRDefault="00D503B1" w:rsidP="00D503B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«А-ДИЗАЙН»</w:t>
            </w:r>
          </w:p>
        </w:tc>
        <w:tc>
          <w:tcPr>
            <w:tcW w:w="1701" w:type="dxa"/>
            <w:vAlign w:val="center"/>
          </w:tcPr>
          <w:p w:rsidR="00292702" w:rsidRPr="00E605D1" w:rsidRDefault="00D503B1" w:rsidP="00D503B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3662125409</w:t>
            </w:r>
          </w:p>
        </w:tc>
        <w:tc>
          <w:tcPr>
            <w:tcW w:w="1842" w:type="dxa"/>
            <w:vAlign w:val="center"/>
          </w:tcPr>
          <w:p w:rsidR="00292702" w:rsidRPr="00E605D1" w:rsidRDefault="00D503B1" w:rsidP="00D503B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6946" w:type="dxa"/>
            <w:vAlign w:val="center"/>
          </w:tcPr>
          <w:p w:rsidR="00292702" w:rsidRPr="00E605D1" w:rsidRDefault="00D503B1" w:rsidP="00D503B1">
            <w:pPr>
              <w:tabs>
                <w:tab w:val="left" w:pos="368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требованием п. 5 ст. 14 ФЗ № 209-ФЗ на приобретение указанного в заявке оборудования ранее была оказана финансовая поддержка в виде займа, срок поддержки не истек.</w:t>
            </w:r>
          </w:p>
        </w:tc>
        <w:tc>
          <w:tcPr>
            <w:tcW w:w="2268" w:type="dxa"/>
          </w:tcPr>
          <w:p w:rsidR="00292702" w:rsidRPr="00E605D1" w:rsidRDefault="00D503B1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824CF" w:rsidRPr="00E605D1" w:rsidTr="00AE5442">
        <w:tc>
          <w:tcPr>
            <w:tcW w:w="2802" w:type="dxa"/>
          </w:tcPr>
          <w:p w:rsidR="00292702" w:rsidRPr="00E605D1" w:rsidRDefault="00AB7E78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«ОСНОВА»</w:t>
            </w:r>
          </w:p>
        </w:tc>
        <w:tc>
          <w:tcPr>
            <w:tcW w:w="1701" w:type="dxa"/>
          </w:tcPr>
          <w:p w:rsidR="00292702" w:rsidRPr="00E605D1" w:rsidRDefault="00AB7E78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3662255260</w:t>
            </w:r>
          </w:p>
        </w:tc>
        <w:tc>
          <w:tcPr>
            <w:tcW w:w="1842" w:type="dxa"/>
          </w:tcPr>
          <w:p w:rsidR="00292702" w:rsidRPr="00E605D1" w:rsidRDefault="00AB7E78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Соответсвует</w:t>
            </w:r>
            <w:proofErr w:type="spellEnd"/>
          </w:p>
        </w:tc>
        <w:tc>
          <w:tcPr>
            <w:tcW w:w="6946" w:type="dxa"/>
          </w:tcPr>
          <w:p w:rsidR="00292702" w:rsidRPr="00E605D1" w:rsidRDefault="00AB7E78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292702" w:rsidRPr="00E605D1" w:rsidRDefault="00AB7E78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1 010 933, 50</w:t>
            </w:r>
          </w:p>
        </w:tc>
      </w:tr>
      <w:tr w:rsidR="0086133C" w:rsidRPr="00E605D1" w:rsidTr="00AE5442">
        <w:tc>
          <w:tcPr>
            <w:tcW w:w="2802" w:type="dxa"/>
          </w:tcPr>
          <w:p w:rsidR="0086133C" w:rsidRPr="00E605D1" w:rsidRDefault="002174D5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</w:t>
            </w:r>
            <w:proofErr w:type="gramStart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РЕД</w:t>
            </w:r>
            <w:proofErr w:type="gramEnd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КОЛЛАР»</w:t>
            </w:r>
          </w:p>
        </w:tc>
        <w:tc>
          <w:tcPr>
            <w:tcW w:w="1701" w:type="dxa"/>
          </w:tcPr>
          <w:p w:rsidR="0086133C" w:rsidRPr="00E605D1" w:rsidRDefault="002174D5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3663116703</w:t>
            </w:r>
          </w:p>
        </w:tc>
        <w:tc>
          <w:tcPr>
            <w:tcW w:w="1842" w:type="dxa"/>
          </w:tcPr>
          <w:p w:rsidR="0086133C" w:rsidRPr="00E605D1" w:rsidRDefault="002174D5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946" w:type="dxa"/>
          </w:tcPr>
          <w:p w:rsidR="0086133C" w:rsidRPr="00E605D1" w:rsidRDefault="002174D5" w:rsidP="00E43D5D">
            <w:pPr>
              <w:tabs>
                <w:tab w:val="left" w:pos="368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Заявка и комплект документов не соответствует требованиям пункта 1.5 Порядка предоставления субсидии 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</w:t>
            </w:r>
            <w:r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«Налог на профессиональный доход», связанных</w:t>
            </w:r>
            <w:r w:rsidR="00E43D5D"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приобретением оборудования, инвентаря в целях создания, развития и модернизации производства товаров (работ, услуг), утвержденного постановлением администрации городского округа город</w:t>
            </w:r>
            <w:proofErr w:type="gramEnd"/>
            <w:r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Воронеж от 22.09.2022 № 965</w:t>
            </w:r>
            <w:r w:rsidR="00E43D5D"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43D5D" w:rsidRPr="00E43D5D">
              <w:rPr>
                <w:rFonts w:ascii="Times New Roman" w:eastAsia="Times New Roman" w:hAnsi="Times New Roman" w:cs="Times New Roman"/>
                <w:sz w:val="24"/>
                <w:szCs w:val="24"/>
              </w:rPr>
              <w:t>(далее – Порядок предоставления субсидии)</w:t>
            </w:r>
            <w:r w:rsidRPr="00E605D1">
              <w:rPr>
                <w:rFonts w:ascii="Times New Roman" w:eastAsia="Times New Roman" w:hAnsi="Times New Roman" w:cs="Times New Roman"/>
                <w:sz w:val="24"/>
                <w:szCs w:val="24"/>
              </w:rPr>
              <w:t>, - договор купли-продажи на поставленное оборудование заключен ранее 01.01.2020 года.</w:t>
            </w:r>
          </w:p>
        </w:tc>
        <w:tc>
          <w:tcPr>
            <w:tcW w:w="2268" w:type="dxa"/>
          </w:tcPr>
          <w:p w:rsidR="0086133C" w:rsidRPr="00E605D1" w:rsidRDefault="002174D5" w:rsidP="002927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86133C" w:rsidRPr="00E605D1" w:rsidTr="00AE5442">
        <w:tc>
          <w:tcPr>
            <w:tcW w:w="2802" w:type="dxa"/>
          </w:tcPr>
          <w:p w:rsidR="0086133C" w:rsidRPr="00E605D1" w:rsidRDefault="00E43D5D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ООО «АНТЕРРА»</w:t>
            </w:r>
          </w:p>
        </w:tc>
        <w:tc>
          <w:tcPr>
            <w:tcW w:w="1701" w:type="dxa"/>
          </w:tcPr>
          <w:p w:rsidR="0086133C" w:rsidRPr="00E605D1" w:rsidRDefault="00E43D5D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3662288957</w:t>
            </w:r>
          </w:p>
        </w:tc>
        <w:tc>
          <w:tcPr>
            <w:tcW w:w="1842" w:type="dxa"/>
          </w:tcPr>
          <w:p w:rsidR="0086133C" w:rsidRPr="00E605D1" w:rsidRDefault="00E43D5D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соответствует</w:t>
            </w:r>
          </w:p>
        </w:tc>
        <w:tc>
          <w:tcPr>
            <w:tcW w:w="6946" w:type="dxa"/>
          </w:tcPr>
          <w:p w:rsidR="00E43D5D" w:rsidRPr="00E43D5D" w:rsidRDefault="00730FF4" w:rsidP="00135EB1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Участник отбор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ООО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«АНТЕРРА</w:t>
            </w:r>
            <w:bookmarkStart w:id="0" w:name="_GoBack"/>
            <w:bookmarkEnd w:id="0"/>
            <w:r w:rsidR="00E43D5D"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 не</w:t>
            </w:r>
            <w:r w:rsidR="00135EB1"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43D5D"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соответствует требованиям, установленным в объявлении о проведении отбора на предоставление субсидий из бюджета городского округа город Воронеж, опубликованном на официальном сайте администрации городского округа город Воронеж (https://voronezh-city.ru/) от 03.10.2022. </w:t>
            </w:r>
          </w:p>
          <w:p w:rsidR="00E43D5D" w:rsidRPr="00E43D5D" w:rsidRDefault="00E43D5D" w:rsidP="00135EB1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Заявка и комплект документов не соответствует:</w:t>
            </w: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1 п. 3.1 Порядка предоставления субсидии</w:t>
            </w: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не представлена анкета получателя поддержки по форме 1 согласно приложению № 4;</w:t>
            </w:r>
          </w:p>
          <w:p w:rsidR="0086133C" w:rsidRPr="00E605D1" w:rsidRDefault="00E43D5D" w:rsidP="00135EB1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8 п. 3.1 Порядка предоставления субсидии – не представлена копия </w:t>
            </w:r>
            <w:hyperlink r:id="rId8" w:history="1">
              <w:r w:rsidRPr="00E43D5D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расчета</w:t>
              </w:r>
            </w:hyperlink>
            <w:r w:rsidR="002F73EA"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форме 4-ФСС, утвержденная</w:t>
            </w:r>
            <w:r w:rsidRPr="00E43D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приказом Фонда социального страхования Российской Федерации от 14.03.2022 № 80 «Об утверждении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(форма 4-ФСС) и порядка ее заполнения», по состоянию на отчетную дату.</w:t>
            </w:r>
            <w:proofErr w:type="gramEnd"/>
          </w:p>
        </w:tc>
        <w:tc>
          <w:tcPr>
            <w:tcW w:w="2268" w:type="dxa"/>
          </w:tcPr>
          <w:p w:rsidR="0086133C" w:rsidRPr="00E605D1" w:rsidRDefault="00E43D5D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5824CF" w:rsidRPr="00E605D1" w:rsidTr="00AE5442">
        <w:tc>
          <w:tcPr>
            <w:tcW w:w="2802" w:type="dxa"/>
          </w:tcPr>
          <w:p w:rsidR="00292702" w:rsidRPr="00E605D1" w:rsidRDefault="0018318E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ИП </w:t>
            </w:r>
            <w:proofErr w:type="spellStart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Пылёв</w:t>
            </w:r>
            <w:proofErr w:type="spellEnd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Всеволод Юрьевич</w:t>
            </w:r>
          </w:p>
        </w:tc>
        <w:tc>
          <w:tcPr>
            <w:tcW w:w="1701" w:type="dxa"/>
          </w:tcPr>
          <w:p w:rsidR="00292702" w:rsidRPr="00E605D1" w:rsidRDefault="0018318E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366516970786</w:t>
            </w:r>
          </w:p>
        </w:tc>
        <w:tc>
          <w:tcPr>
            <w:tcW w:w="1842" w:type="dxa"/>
          </w:tcPr>
          <w:p w:rsidR="00292702" w:rsidRPr="00E605D1" w:rsidRDefault="0052041E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</w:tcPr>
          <w:p w:rsidR="00292702" w:rsidRPr="00E605D1" w:rsidRDefault="0052041E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292702" w:rsidRPr="00E605D1" w:rsidRDefault="0052041E" w:rsidP="00292702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234 215,78</w:t>
            </w:r>
          </w:p>
        </w:tc>
      </w:tr>
      <w:tr w:rsidR="005824CF" w:rsidRPr="00E605D1" w:rsidTr="00AE5442">
        <w:tc>
          <w:tcPr>
            <w:tcW w:w="2802" w:type="dxa"/>
          </w:tcPr>
          <w:p w:rsidR="005824CF" w:rsidRPr="00E605D1" w:rsidRDefault="005824CF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«Технологии Партнерства»</w:t>
            </w:r>
          </w:p>
        </w:tc>
        <w:tc>
          <w:tcPr>
            <w:tcW w:w="1701" w:type="dxa"/>
          </w:tcPr>
          <w:p w:rsidR="005824CF" w:rsidRPr="00E605D1" w:rsidRDefault="005824CF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3662088926</w:t>
            </w:r>
          </w:p>
        </w:tc>
        <w:tc>
          <w:tcPr>
            <w:tcW w:w="1842" w:type="dxa"/>
          </w:tcPr>
          <w:p w:rsidR="005824CF" w:rsidRPr="00E605D1" w:rsidRDefault="005824CF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</w:tcPr>
          <w:p w:rsidR="005824CF" w:rsidRPr="00E605D1" w:rsidRDefault="005824CF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5824CF" w:rsidRPr="00E605D1" w:rsidRDefault="005824CF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816 666,66</w:t>
            </w:r>
          </w:p>
        </w:tc>
      </w:tr>
      <w:tr w:rsidR="00D568E4" w:rsidRPr="00E605D1" w:rsidTr="00AE5442">
        <w:tc>
          <w:tcPr>
            <w:tcW w:w="2802" w:type="dxa"/>
          </w:tcPr>
          <w:p w:rsidR="00D568E4" w:rsidRPr="00E605D1" w:rsidRDefault="00D568E4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</w:t>
            </w:r>
            <w:proofErr w:type="spellStart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ЭкоХлеб</w:t>
            </w:r>
            <w:proofErr w:type="spellEnd"/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</w:tcPr>
          <w:p w:rsidR="00D568E4" w:rsidRPr="00E605D1" w:rsidRDefault="00D568E4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3663062624</w:t>
            </w:r>
          </w:p>
        </w:tc>
        <w:tc>
          <w:tcPr>
            <w:tcW w:w="1842" w:type="dxa"/>
          </w:tcPr>
          <w:p w:rsidR="00D568E4" w:rsidRPr="00E605D1" w:rsidRDefault="00D568E4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</w:tcPr>
          <w:p w:rsidR="00D568E4" w:rsidRPr="00E605D1" w:rsidRDefault="00D568E4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D568E4" w:rsidRPr="00E605D1" w:rsidRDefault="00D568E4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  <w:tr w:rsidR="00FE3767" w:rsidRPr="00E605D1" w:rsidTr="00AE5442">
        <w:tc>
          <w:tcPr>
            <w:tcW w:w="2802" w:type="dxa"/>
          </w:tcPr>
          <w:p w:rsidR="00FE3767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ООО «АГРОПРОМУПАК»</w:t>
            </w:r>
          </w:p>
        </w:tc>
        <w:tc>
          <w:tcPr>
            <w:tcW w:w="1701" w:type="dxa"/>
          </w:tcPr>
          <w:p w:rsidR="00FE3767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3662994046</w:t>
            </w:r>
          </w:p>
        </w:tc>
        <w:tc>
          <w:tcPr>
            <w:tcW w:w="1842" w:type="dxa"/>
          </w:tcPr>
          <w:p w:rsidR="00FE3767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</w:tcPr>
          <w:p w:rsidR="00FE3767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FE3767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1 044 127,98</w:t>
            </w:r>
          </w:p>
        </w:tc>
      </w:tr>
      <w:tr w:rsidR="004E1BDB" w:rsidRPr="00E605D1" w:rsidTr="00AE5442">
        <w:tc>
          <w:tcPr>
            <w:tcW w:w="2802" w:type="dxa"/>
          </w:tcPr>
          <w:p w:rsidR="004E1BDB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ПАО «Автоматика»</w:t>
            </w:r>
          </w:p>
        </w:tc>
        <w:tc>
          <w:tcPr>
            <w:tcW w:w="1701" w:type="dxa"/>
          </w:tcPr>
          <w:p w:rsidR="004E1BDB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3663004090</w:t>
            </w:r>
          </w:p>
        </w:tc>
        <w:tc>
          <w:tcPr>
            <w:tcW w:w="1842" w:type="dxa"/>
          </w:tcPr>
          <w:p w:rsidR="004E1BDB" w:rsidRPr="00E605D1" w:rsidRDefault="004E1BDB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Соответствует</w:t>
            </w:r>
          </w:p>
        </w:tc>
        <w:tc>
          <w:tcPr>
            <w:tcW w:w="6946" w:type="dxa"/>
          </w:tcPr>
          <w:p w:rsidR="004E1BDB" w:rsidRPr="00E605D1" w:rsidRDefault="004E1BDB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268" w:type="dxa"/>
          </w:tcPr>
          <w:p w:rsidR="004E1BDB" w:rsidRPr="00E605D1" w:rsidRDefault="00FE3767" w:rsidP="00904850">
            <w:pPr>
              <w:pStyle w:val="a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05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2 000 000,00</w:t>
            </w:r>
          </w:p>
        </w:tc>
      </w:tr>
    </w:tbl>
    <w:p w:rsidR="00DF6344" w:rsidRPr="0018318E" w:rsidRDefault="00DF6344" w:rsidP="004E1BDB">
      <w:pPr>
        <w:pStyle w:val="a5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DF6344" w:rsidRPr="0018318E" w:rsidSect="00AE5442">
      <w:headerReference w:type="default" r:id="rId9"/>
      <w:pgSz w:w="16838" w:h="11906" w:orient="landscape"/>
      <w:pgMar w:top="1134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789" w:rsidRDefault="003F7789" w:rsidP="00052E27">
      <w:pPr>
        <w:spacing w:after="0" w:line="240" w:lineRule="auto"/>
      </w:pPr>
      <w:r>
        <w:separator/>
      </w:r>
    </w:p>
  </w:endnote>
  <w:endnote w:type="continuationSeparator" w:id="0">
    <w:p w:rsidR="003F7789" w:rsidRDefault="003F7789" w:rsidP="0005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789" w:rsidRDefault="003F7789" w:rsidP="00052E27">
      <w:pPr>
        <w:spacing w:after="0" w:line="240" w:lineRule="auto"/>
      </w:pPr>
      <w:r>
        <w:separator/>
      </w:r>
    </w:p>
  </w:footnote>
  <w:footnote w:type="continuationSeparator" w:id="0">
    <w:p w:rsidR="003F7789" w:rsidRDefault="003F7789" w:rsidP="0005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062752"/>
      <w:docPartObj>
        <w:docPartGallery w:val="Page Numbers (Top of Page)"/>
        <w:docPartUnique/>
      </w:docPartObj>
    </w:sdtPr>
    <w:sdtEndPr/>
    <w:sdtContent>
      <w:p w:rsidR="00052E27" w:rsidRDefault="00052E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FF4">
          <w:rPr>
            <w:noProof/>
          </w:rPr>
          <w:t>2</w:t>
        </w:r>
        <w:r>
          <w:fldChar w:fldCharType="end"/>
        </w:r>
      </w:p>
    </w:sdtContent>
  </w:sdt>
  <w:p w:rsidR="00052E27" w:rsidRDefault="00052E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62296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37"/>
    <w:rsid w:val="00033905"/>
    <w:rsid w:val="00050E8E"/>
    <w:rsid w:val="00052E27"/>
    <w:rsid w:val="0008106D"/>
    <w:rsid w:val="000820AC"/>
    <w:rsid w:val="00093136"/>
    <w:rsid w:val="000933AE"/>
    <w:rsid w:val="000C0AEF"/>
    <w:rsid w:val="000C7C5E"/>
    <w:rsid w:val="000F1FD3"/>
    <w:rsid w:val="000F3429"/>
    <w:rsid w:val="00104AF6"/>
    <w:rsid w:val="0010799D"/>
    <w:rsid w:val="00110CDB"/>
    <w:rsid w:val="00110FFB"/>
    <w:rsid w:val="00135EB1"/>
    <w:rsid w:val="0015281C"/>
    <w:rsid w:val="0018318E"/>
    <w:rsid w:val="001D78A5"/>
    <w:rsid w:val="002174D5"/>
    <w:rsid w:val="00221338"/>
    <w:rsid w:val="002546CB"/>
    <w:rsid w:val="00263A73"/>
    <w:rsid w:val="00292702"/>
    <w:rsid w:val="002D20A3"/>
    <w:rsid w:val="002E01D2"/>
    <w:rsid w:val="002F73EA"/>
    <w:rsid w:val="00303401"/>
    <w:rsid w:val="0032296B"/>
    <w:rsid w:val="0036136A"/>
    <w:rsid w:val="003E4B4A"/>
    <w:rsid w:val="003F7789"/>
    <w:rsid w:val="004074AA"/>
    <w:rsid w:val="004755D9"/>
    <w:rsid w:val="004E1BDB"/>
    <w:rsid w:val="004E4698"/>
    <w:rsid w:val="004E681C"/>
    <w:rsid w:val="004F037C"/>
    <w:rsid w:val="0050561E"/>
    <w:rsid w:val="0052041E"/>
    <w:rsid w:val="00536C11"/>
    <w:rsid w:val="0054258A"/>
    <w:rsid w:val="00561585"/>
    <w:rsid w:val="00574C9E"/>
    <w:rsid w:val="005824CF"/>
    <w:rsid w:val="00597553"/>
    <w:rsid w:val="00640FFB"/>
    <w:rsid w:val="006817AB"/>
    <w:rsid w:val="00685711"/>
    <w:rsid w:val="00696185"/>
    <w:rsid w:val="006A7A88"/>
    <w:rsid w:val="007219E3"/>
    <w:rsid w:val="00730FF4"/>
    <w:rsid w:val="0076383C"/>
    <w:rsid w:val="00782E06"/>
    <w:rsid w:val="007B07B2"/>
    <w:rsid w:val="007C4037"/>
    <w:rsid w:val="007F53AD"/>
    <w:rsid w:val="0080151F"/>
    <w:rsid w:val="0086133C"/>
    <w:rsid w:val="008A0812"/>
    <w:rsid w:val="008A561A"/>
    <w:rsid w:val="00916EA9"/>
    <w:rsid w:val="00924CBA"/>
    <w:rsid w:val="0093538C"/>
    <w:rsid w:val="00947622"/>
    <w:rsid w:val="00950DDD"/>
    <w:rsid w:val="00993932"/>
    <w:rsid w:val="009B219F"/>
    <w:rsid w:val="009C066D"/>
    <w:rsid w:val="009C2CD9"/>
    <w:rsid w:val="009D139E"/>
    <w:rsid w:val="00A27E49"/>
    <w:rsid w:val="00A64737"/>
    <w:rsid w:val="00A84AF1"/>
    <w:rsid w:val="00A936B6"/>
    <w:rsid w:val="00AA26DE"/>
    <w:rsid w:val="00AB7E78"/>
    <w:rsid w:val="00AE5442"/>
    <w:rsid w:val="00B50AD5"/>
    <w:rsid w:val="00B5536D"/>
    <w:rsid w:val="00BC44F3"/>
    <w:rsid w:val="00BD1213"/>
    <w:rsid w:val="00C47D39"/>
    <w:rsid w:val="00C904D8"/>
    <w:rsid w:val="00CA2715"/>
    <w:rsid w:val="00CE4493"/>
    <w:rsid w:val="00CF56FD"/>
    <w:rsid w:val="00D0236A"/>
    <w:rsid w:val="00D15DB1"/>
    <w:rsid w:val="00D41865"/>
    <w:rsid w:val="00D503B1"/>
    <w:rsid w:val="00D568E4"/>
    <w:rsid w:val="00D76D46"/>
    <w:rsid w:val="00D805D0"/>
    <w:rsid w:val="00D81DDF"/>
    <w:rsid w:val="00DF6344"/>
    <w:rsid w:val="00E223A6"/>
    <w:rsid w:val="00E43D5D"/>
    <w:rsid w:val="00E605D1"/>
    <w:rsid w:val="00EA2D8B"/>
    <w:rsid w:val="00EA379A"/>
    <w:rsid w:val="00EF1456"/>
    <w:rsid w:val="00F02472"/>
    <w:rsid w:val="00F174A7"/>
    <w:rsid w:val="00F42B20"/>
    <w:rsid w:val="00FC18F9"/>
    <w:rsid w:val="00FE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7C4037"/>
    <w:pPr>
      <w:spacing w:before="100" w:beforeAutospacing="1" w:after="100" w:afterAutospacing="1" w:line="240" w:lineRule="auto"/>
      <w:outlineLvl w:val="2"/>
    </w:pPr>
    <w:rPr>
      <w:rFonts w:ascii="Open Sans" w:eastAsia="Times New Roman" w:hAnsi="Open Sans" w:cs="Times New Roman"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7C4037"/>
    <w:rPr>
      <w:rFonts w:ascii="Open Sans" w:eastAsia="Times New Roman" w:hAnsi="Open Sans" w:cs="Times New Roman"/>
      <w:color w:val="000000"/>
      <w:sz w:val="24"/>
      <w:szCs w:val="24"/>
      <w:lang w:eastAsia="ru-RU"/>
    </w:rPr>
  </w:style>
  <w:style w:type="character" w:styleId="a4">
    <w:name w:val="Strong"/>
    <w:basedOn w:val="a1"/>
    <w:uiPriority w:val="22"/>
    <w:qFormat/>
    <w:rsid w:val="007C4037"/>
    <w:rPr>
      <w:b/>
      <w:bCs/>
    </w:rPr>
  </w:style>
  <w:style w:type="paragraph" w:customStyle="1" w:styleId="ConsPlusNormal">
    <w:name w:val="ConsPlusNormal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CA27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Cell">
    <w:name w:val="ConsPlusCell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CA27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CA27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styleId="a5">
    <w:name w:val="No Spacing"/>
    <w:uiPriority w:val="1"/>
    <w:qFormat/>
    <w:rsid w:val="00947622"/>
    <w:pPr>
      <w:spacing w:after="0" w:line="240" w:lineRule="auto"/>
    </w:pPr>
  </w:style>
  <w:style w:type="character" w:styleId="a6">
    <w:name w:val="Hyperlink"/>
    <w:basedOn w:val="a1"/>
    <w:uiPriority w:val="99"/>
    <w:unhideWhenUsed/>
    <w:rsid w:val="00C904D8"/>
    <w:rPr>
      <w:color w:val="0000FF" w:themeColor="hyperlink"/>
      <w:u w:val="single"/>
    </w:rPr>
  </w:style>
  <w:style w:type="paragraph" w:styleId="a7">
    <w:name w:val="header"/>
    <w:basedOn w:val="a0"/>
    <w:link w:val="a8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52E27"/>
  </w:style>
  <w:style w:type="paragraph" w:styleId="a9">
    <w:name w:val="footer"/>
    <w:basedOn w:val="a0"/>
    <w:link w:val="aa"/>
    <w:uiPriority w:val="99"/>
    <w:unhideWhenUsed/>
    <w:rsid w:val="00052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52E27"/>
  </w:style>
  <w:style w:type="character" w:styleId="ab">
    <w:name w:val="Emphasis"/>
    <w:uiPriority w:val="20"/>
    <w:qFormat/>
    <w:rsid w:val="00782E06"/>
    <w:rPr>
      <w:i/>
      <w:iCs/>
    </w:rPr>
  </w:style>
  <w:style w:type="paragraph" w:styleId="ac">
    <w:name w:val="Balloon Text"/>
    <w:basedOn w:val="a0"/>
    <w:link w:val="ad"/>
    <w:uiPriority w:val="99"/>
    <w:semiHidden/>
    <w:unhideWhenUsed/>
    <w:rsid w:val="00C47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47D39"/>
    <w:rPr>
      <w:rFonts w:ascii="Tahoma" w:hAnsi="Tahoma" w:cs="Tahoma"/>
      <w:sz w:val="16"/>
      <w:szCs w:val="16"/>
    </w:rPr>
  </w:style>
  <w:style w:type="table" w:styleId="ae">
    <w:name w:val="Table Grid"/>
    <w:basedOn w:val="a2"/>
    <w:uiPriority w:val="59"/>
    <w:rsid w:val="00721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semiHidden/>
    <w:unhideWhenUsed/>
    <w:rsid w:val="00D503B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B897D833C29B49CD839ED5B2A9C07C91C192D5665E1FB8EB34700F19B98E9A6B102313961136E569C3FCCC112A184C56D33776E9D4FEC6d8C0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yungalkina</dc:creator>
  <cp:lastModifiedBy>Фоменко О.В.</cp:lastModifiedBy>
  <cp:revision>19</cp:revision>
  <cp:lastPrinted>2022-11-14T14:23:00Z</cp:lastPrinted>
  <dcterms:created xsi:type="dcterms:W3CDTF">2022-11-14T09:15:00Z</dcterms:created>
  <dcterms:modified xsi:type="dcterms:W3CDTF">2022-11-14T15:06:00Z</dcterms:modified>
</cp:coreProperties>
</file>